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5" w:rsidRDefault="0026318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04B07" wp14:editId="2A4B1F64">
                <wp:simplePos x="0" y="0"/>
                <wp:positionH relativeFrom="page">
                  <wp:posOffset>3906520</wp:posOffset>
                </wp:positionH>
                <wp:positionV relativeFrom="page">
                  <wp:posOffset>2267585</wp:posOffset>
                </wp:positionV>
                <wp:extent cx="2655570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E55" w:rsidRDefault="0026318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6pt;margin-top:178.55pt;width:209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PF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" filled="f" stroked="f">
                <v:textbox inset="0,0,0,0">
                  <w:txbxContent>
                    <w:p w:rsidR="002F5E55" w:rsidRDefault="0026318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123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94613" wp14:editId="30A20E03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562475" cy="21050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16CD3">
                              <w:rPr>
                                <w:b/>
                                <w:szCs w:val="28"/>
                              </w:rPr>
                              <w:t>по</w:t>
                            </w:r>
                            <w:proofErr w:type="gramEnd"/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вопросу предоставления разрешения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условно разрешенный вид использования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E7F4D">
                              <w:rPr>
                                <w:b/>
                                <w:szCs w:val="28"/>
                              </w:rPr>
                              <w:t xml:space="preserve">для образуемого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земельного участка,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по адресу: Пермский край,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48517F">
                              <w:rPr>
                                <w:b/>
                                <w:szCs w:val="28"/>
                              </w:rPr>
                              <w:t>Усть</w:t>
                            </w:r>
                            <w:r w:rsidR="00C6251B">
                              <w:rPr>
                                <w:b/>
                                <w:szCs w:val="28"/>
                              </w:rPr>
                              <w:t>-</w:t>
                            </w:r>
                            <w:r w:rsidRPr="0048517F">
                              <w:rPr>
                                <w:b/>
                                <w:szCs w:val="28"/>
                              </w:rPr>
                              <w:t>Качкинское</w:t>
                            </w:r>
                            <w:proofErr w:type="spellEnd"/>
                            <w:r w:rsidRPr="0048517F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517F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517F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48517F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 w:rsidRPr="0048517F">
                              <w:rPr>
                                <w:b/>
                                <w:szCs w:val="28"/>
                              </w:rPr>
                              <w:t>. Усть-Качка, ул. Краснознаменная, д. 27, кв.</w:t>
                            </w:r>
                            <w:r w:rsidR="00C6251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8517F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Pr="00E90DC0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5E7F4D">
                              <w:rPr>
                                <w:b/>
                                <w:szCs w:val="28"/>
                              </w:rPr>
                              <w:t>сформированного</w:t>
                            </w:r>
                            <w:proofErr w:type="gramEnd"/>
                            <w:r w:rsidRPr="005E7F4D">
                              <w:rPr>
                                <w:b/>
                                <w:szCs w:val="28"/>
                              </w:rPr>
                              <w:t xml:space="preserve"> в соответствии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E7F4D">
                              <w:rPr>
                                <w:b/>
                                <w:szCs w:val="28"/>
                              </w:rPr>
                              <w:t>со схемой расположения земельного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E7F4D">
                              <w:rPr>
                                <w:b/>
                                <w:szCs w:val="28"/>
                              </w:rPr>
                              <w:t>участка на кадастровом плане территории,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5E7F4D">
                              <w:rPr>
                                <w:b/>
                                <w:szCs w:val="28"/>
                              </w:rPr>
                              <w:t>утвержденной</w:t>
                            </w:r>
                            <w:proofErr w:type="gramEnd"/>
                            <w:r w:rsidRPr="005E7F4D">
                              <w:rPr>
                                <w:b/>
                                <w:szCs w:val="28"/>
                              </w:rPr>
                              <w:t xml:space="preserve"> распоряжением комитета </w:t>
                            </w:r>
                          </w:p>
                          <w:p w:rsidR="00A66623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E7F4D">
                              <w:rPr>
                                <w:b/>
                                <w:szCs w:val="28"/>
                              </w:rPr>
                              <w:t xml:space="preserve">имущественных отношений администрации </w:t>
                            </w:r>
                          </w:p>
                          <w:p w:rsidR="00A66623" w:rsidRPr="005E7F4D" w:rsidRDefault="00A66623" w:rsidP="00A6662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E7F4D">
                              <w:rPr>
                                <w:b/>
                                <w:szCs w:val="28"/>
                              </w:rPr>
                              <w:t xml:space="preserve">Пермского муниципального района от </w:t>
                            </w:r>
                            <w:r w:rsidRPr="0048517F">
                              <w:rPr>
                                <w:b/>
                                <w:szCs w:val="28"/>
                              </w:rPr>
                              <w:t>28.05.2019 № 742</w:t>
                            </w:r>
                          </w:p>
                          <w:p w:rsidR="002F5E55" w:rsidRDefault="002F5E55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59.25pt;height:16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g6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" filled="f" stroked="f">
                <v:textbox inset="0,0,0,0">
                  <w:txbxContent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516CD3">
                        <w:rPr>
                          <w:b/>
                          <w:szCs w:val="28"/>
                        </w:rPr>
                        <w:t>по</w:t>
                      </w:r>
                      <w:proofErr w:type="gramEnd"/>
                      <w:r w:rsidRPr="00516CD3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вопросу предоставления разрешения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на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условно разрешенный вид использования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E7F4D">
                        <w:rPr>
                          <w:b/>
                          <w:szCs w:val="28"/>
                        </w:rPr>
                        <w:t xml:space="preserve">для образуемого </w:t>
                      </w:r>
                      <w:r>
                        <w:rPr>
                          <w:b/>
                          <w:szCs w:val="28"/>
                        </w:rPr>
                        <w:t xml:space="preserve">земельного участка,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по адресу: Пермский край,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Pr="0048517F">
                        <w:rPr>
                          <w:b/>
                          <w:szCs w:val="28"/>
                        </w:rPr>
                        <w:t>Усть</w:t>
                      </w:r>
                      <w:r w:rsidR="00C6251B">
                        <w:rPr>
                          <w:b/>
                          <w:szCs w:val="28"/>
                        </w:rPr>
                        <w:t>-</w:t>
                      </w:r>
                      <w:r w:rsidRPr="0048517F">
                        <w:rPr>
                          <w:b/>
                          <w:szCs w:val="28"/>
                        </w:rPr>
                        <w:t>Качкинское</w:t>
                      </w:r>
                      <w:proofErr w:type="spellEnd"/>
                      <w:r w:rsidRPr="0048517F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517F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517F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48517F"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 w:rsidRPr="0048517F">
                        <w:rPr>
                          <w:b/>
                          <w:szCs w:val="28"/>
                        </w:rPr>
                        <w:t>. Усть-Качка, ул. Краснознаменная, д. 27, кв.</w:t>
                      </w:r>
                      <w:r w:rsidR="00C6251B">
                        <w:rPr>
                          <w:b/>
                          <w:szCs w:val="28"/>
                        </w:rPr>
                        <w:t xml:space="preserve"> </w:t>
                      </w:r>
                      <w:r w:rsidRPr="0048517F">
                        <w:rPr>
                          <w:b/>
                          <w:szCs w:val="28"/>
                        </w:rPr>
                        <w:t>1</w:t>
                      </w:r>
                      <w:r w:rsidRPr="00E90DC0">
                        <w:rPr>
                          <w:b/>
                          <w:szCs w:val="28"/>
                        </w:rPr>
                        <w:t>,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5E7F4D">
                        <w:rPr>
                          <w:b/>
                          <w:szCs w:val="28"/>
                        </w:rPr>
                        <w:t>сформированного</w:t>
                      </w:r>
                      <w:proofErr w:type="gramEnd"/>
                      <w:r w:rsidRPr="005E7F4D">
                        <w:rPr>
                          <w:b/>
                          <w:szCs w:val="28"/>
                        </w:rPr>
                        <w:t xml:space="preserve"> в соответствии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E7F4D">
                        <w:rPr>
                          <w:b/>
                          <w:szCs w:val="28"/>
                        </w:rPr>
                        <w:t>со схемой расположения земельного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E7F4D">
                        <w:rPr>
                          <w:b/>
                          <w:szCs w:val="28"/>
                        </w:rPr>
                        <w:t>участка на кадастровом плане территории,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5E7F4D">
                        <w:rPr>
                          <w:b/>
                          <w:szCs w:val="28"/>
                        </w:rPr>
                        <w:t>утвержденной</w:t>
                      </w:r>
                      <w:proofErr w:type="gramEnd"/>
                      <w:r w:rsidRPr="005E7F4D">
                        <w:rPr>
                          <w:b/>
                          <w:szCs w:val="28"/>
                        </w:rPr>
                        <w:t xml:space="preserve"> распоряжением комитета </w:t>
                      </w:r>
                    </w:p>
                    <w:p w:rsidR="00A66623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E7F4D">
                        <w:rPr>
                          <w:b/>
                          <w:szCs w:val="28"/>
                        </w:rPr>
                        <w:t xml:space="preserve">имущественных отношений администрации </w:t>
                      </w:r>
                    </w:p>
                    <w:p w:rsidR="00A66623" w:rsidRPr="005E7F4D" w:rsidRDefault="00A66623" w:rsidP="00A6662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E7F4D">
                        <w:rPr>
                          <w:b/>
                          <w:szCs w:val="28"/>
                        </w:rPr>
                        <w:t xml:space="preserve">Пермского муниципального района от </w:t>
                      </w:r>
                      <w:r w:rsidRPr="0048517F">
                        <w:rPr>
                          <w:b/>
                          <w:szCs w:val="28"/>
                        </w:rPr>
                        <w:t>28.05.2019 № 742</w:t>
                      </w:r>
                    </w:p>
                    <w:p w:rsidR="002F5E55" w:rsidRDefault="002F5E55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123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E55" w:rsidRDefault="0026318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2F5E55" w:rsidRDefault="0026318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1238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3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E55" w:rsidRDefault="002F5E5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A66623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6623" w:rsidRDefault="00A66623">
      <w:pPr>
        <w:spacing w:line="360" w:lineRule="exact"/>
        <w:ind w:firstLine="720"/>
        <w:rPr>
          <w:szCs w:val="28"/>
        </w:rPr>
      </w:pPr>
    </w:p>
    <w:p w:rsidR="00A66623" w:rsidRPr="00A66623" w:rsidRDefault="00A66623" w:rsidP="00A66623">
      <w:pPr>
        <w:rPr>
          <w:szCs w:val="28"/>
        </w:rPr>
      </w:pPr>
    </w:p>
    <w:p w:rsidR="00A66623" w:rsidRPr="00A66623" w:rsidRDefault="00A66623" w:rsidP="00A66623">
      <w:pPr>
        <w:rPr>
          <w:szCs w:val="28"/>
        </w:rPr>
      </w:pPr>
    </w:p>
    <w:p w:rsidR="00A66623" w:rsidRPr="00A66623" w:rsidRDefault="00A66623" w:rsidP="00A66623">
      <w:pPr>
        <w:rPr>
          <w:szCs w:val="28"/>
        </w:rPr>
      </w:pPr>
    </w:p>
    <w:p w:rsidR="00A66623" w:rsidRPr="00A66623" w:rsidRDefault="00A66623" w:rsidP="00A66623">
      <w:pPr>
        <w:rPr>
          <w:szCs w:val="28"/>
        </w:rPr>
      </w:pPr>
    </w:p>
    <w:p w:rsidR="00A66623" w:rsidRPr="00A66623" w:rsidRDefault="00A66623" w:rsidP="00A66623">
      <w:pPr>
        <w:rPr>
          <w:szCs w:val="28"/>
        </w:rPr>
      </w:pPr>
    </w:p>
    <w:p w:rsidR="00A66623" w:rsidRDefault="00A66623" w:rsidP="00A66623">
      <w:pPr>
        <w:rPr>
          <w:szCs w:val="28"/>
        </w:rPr>
      </w:pPr>
    </w:p>
    <w:p w:rsidR="00A66623" w:rsidRPr="00F3585D" w:rsidRDefault="00A66623" w:rsidP="00A66623">
      <w:pPr>
        <w:keepNext/>
        <w:suppressAutoHyphens/>
        <w:spacing w:line="320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</w:t>
      </w:r>
      <w:proofErr w:type="gramEnd"/>
      <w:r w:rsidRPr="006B6D25">
        <w:t xml:space="preserve"> редакции от 28.06.2018 № 327)</w:t>
      </w:r>
      <w:r w:rsidRPr="00F3585D">
        <w:t xml:space="preserve">, </w:t>
      </w:r>
      <w:r>
        <w:t xml:space="preserve">на основании </w:t>
      </w:r>
      <w:r>
        <w:rPr>
          <w:szCs w:val="28"/>
        </w:rPr>
        <w:t>заявления Сидоровой Л.А., Сидорова Б.С. от 02.12.2019 № 3919</w:t>
      </w:r>
      <w:r>
        <w:t>, протокола заседания</w:t>
      </w:r>
      <w:r w:rsidRPr="00A16FBA">
        <w:t xml:space="preserve"> Комиссии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>
        <w:t xml:space="preserve">17.12.2019,   </w:t>
      </w:r>
      <w:r w:rsidRPr="00F3585D">
        <w:t xml:space="preserve"> </w:t>
      </w:r>
    </w:p>
    <w:p w:rsidR="00A66623" w:rsidRPr="00F3585D" w:rsidRDefault="00A66623" w:rsidP="00A66623">
      <w:pPr>
        <w:keepNext/>
        <w:suppressAutoHyphens/>
        <w:spacing w:line="320" w:lineRule="exact"/>
        <w:ind w:right="-1" w:firstLine="708"/>
        <w:jc w:val="both"/>
        <w:outlineLvl w:val="0"/>
      </w:pPr>
      <w:r w:rsidRPr="00F3585D">
        <w:t>ПОСТАНОВЛЯЮ:</w:t>
      </w:r>
    </w:p>
    <w:p w:rsidR="00A66623" w:rsidRPr="00E5104C" w:rsidRDefault="00A66623" w:rsidP="00A66623">
      <w:pPr>
        <w:tabs>
          <w:tab w:val="left" w:pos="10148"/>
          <w:tab w:val="left" w:pos="10206"/>
        </w:tabs>
        <w:suppressAutoHyphens/>
        <w:spacing w:line="320" w:lineRule="exact"/>
        <w:ind w:right="83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>21</w:t>
      </w:r>
      <w:r>
        <w:rPr>
          <w:color w:val="000000"/>
          <w:szCs w:val="28"/>
        </w:rPr>
        <w:t xml:space="preserve"> апреля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>
        <w:rPr>
          <w:color w:val="000000"/>
          <w:szCs w:val="28"/>
        </w:rPr>
        <w:t>:10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F34833">
        <w:rPr>
          <w:color w:val="000000"/>
          <w:szCs w:val="28"/>
        </w:rPr>
        <w:t xml:space="preserve">Пермский край, Пермский район, </w:t>
      </w:r>
      <w:proofErr w:type="spellStart"/>
      <w:r w:rsidRPr="00683106">
        <w:rPr>
          <w:szCs w:val="28"/>
        </w:rPr>
        <w:t>Усть-Качкинское</w:t>
      </w:r>
      <w:proofErr w:type="spellEnd"/>
      <w:r w:rsidRPr="00683106">
        <w:rPr>
          <w:szCs w:val="28"/>
        </w:rPr>
        <w:t xml:space="preserve"> сельское поселение, </w:t>
      </w:r>
      <w:proofErr w:type="gramStart"/>
      <w:r w:rsidRPr="00683106">
        <w:rPr>
          <w:szCs w:val="28"/>
        </w:rPr>
        <w:t>с</w:t>
      </w:r>
      <w:proofErr w:type="gramEnd"/>
      <w:r w:rsidRPr="00683106">
        <w:rPr>
          <w:szCs w:val="28"/>
        </w:rPr>
        <w:t xml:space="preserve">. </w:t>
      </w:r>
      <w:proofErr w:type="gramStart"/>
      <w:r w:rsidRPr="00683106">
        <w:rPr>
          <w:szCs w:val="28"/>
        </w:rPr>
        <w:t>Усть-Качка</w:t>
      </w:r>
      <w:proofErr w:type="gramEnd"/>
      <w:r w:rsidRPr="00683106">
        <w:rPr>
          <w:szCs w:val="28"/>
        </w:rPr>
        <w:t>, ул. Победы, д. 12</w:t>
      </w:r>
      <w:r w:rsidRPr="0049411C">
        <w:t xml:space="preserve"> </w:t>
      </w:r>
      <w:r w:rsidRPr="00C70118">
        <w:rPr>
          <w:szCs w:val="28"/>
        </w:rPr>
        <w:t>(здание администрации)</w:t>
      </w:r>
      <w:r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вопросу предоставления разрешения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 xml:space="preserve">использования </w:t>
      </w:r>
      <w:r w:rsidRPr="00FA3CEE">
        <w:rPr>
          <w:szCs w:val="28"/>
        </w:rPr>
        <w:t xml:space="preserve">для </w:t>
      </w:r>
      <w:r>
        <w:rPr>
          <w:szCs w:val="28"/>
        </w:rPr>
        <w:t xml:space="preserve">образуемого </w:t>
      </w:r>
      <w:r w:rsidRPr="00D17706">
        <w:rPr>
          <w:szCs w:val="28"/>
        </w:rPr>
        <w:t>земельного участка</w:t>
      </w:r>
      <w:r w:rsidRPr="00830AEB">
        <w:rPr>
          <w:szCs w:val="28"/>
        </w:rPr>
        <w:t xml:space="preserve">, </w:t>
      </w:r>
      <w:r w:rsidRPr="00D17706">
        <w:rPr>
          <w:szCs w:val="28"/>
        </w:rPr>
        <w:t xml:space="preserve">расположенного по адресу: Пермский край, Пермский район, </w:t>
      </w:r>
      <w:proofErr w:type="spellStart"/>
      <w:r>
        <w:rPr>
          <w:szCs w:val="28"/>
        </w:rPr>
        <w:t>Усть</w:t>
      </w:r>
      <w:r w:rsidR="00C6251B">
        <w:rPr>
          <w:szCs w:val="28"/>
        </w:rPr>
        <w:t>-</w:t>
      </w:r>
      <w:r>
        <w:rPr>
          <w:szCs w:val="28"/>
        </w:rPr>
        <w:t>Качкинское</w:t>
      </w:r>
      <w:proofErr w:type="spellEnd"/>
      <w:r>
        <w:rPr>
          <w:szCs w:val="28"/>
        </w:rPr>
        <w:t xml:space="preserve"> с/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, с. Усть-Качка, ул. Краснознаменная, д. 27, кв.</w:t>
      </w:r>
      <w:r w:rsidR="00C6251B">
        <w:rPr>
          <w:szCs w:val="28"/>
        </w:rPr>
        <w:t xml:space="preserve"> </w:t>
      </w:r>
      <w:r>
        <w:rPr>
          <w:szCs w:val="28"/>
        </w:rPr>
        <w:t>1</w:t>
      </w:r>
      <w:r w:rsidRPr="000A183F">
        <w:rPr>
          <w:szCs w:val="28"/>
        </w:rPr>
        <w:t xml:space="preserve">, </w:t>
      </w:r>
      <w:r w:rsidRPr="00174485">
        <w:rPr>
          <w:szCs w:val="28"/>
        </w:rPr>
        <w:t>сформированного в соответствии со схемой расположения земельного участка на кадастровом плане территории, утвержденной распоряжением комитета имущественных отношений администрации Пермс</w:t>
      </w:r>
      <w:r>
        <w:rPr>
          <w:szCs w:val="28"/>
        </w:rPr>
        <w:t>кого муниципального района от 28</w:t>
      </w:r>
      <w:r w:rsidRPr="0066267D">
        <w:rPr>
          <w:szCs w:val="28"/>
        </w:rPr>
        <w:t>.0</w:t>
      </w:r>
      <w:r>
        <w:rPr>
          <w:szCs w:val="28"/>
        </w:rPr>
        <w:t>5</w:t>
      </w:r>
      <w:r w:rsidRPr="0066267D">
        <w:rPr>
          <w:szCs w:val="28"/>
        </w:rPr>
        <w:t xml:space="preserve">.2019 № </w:t>
      </w:r>
      <w:r>
        <w:rPr>
          <w:szCs w:val="28"/>
        </w:rPr>
        <w:t xml:space="preserve">742, </w:t>
      </w:r>
      <w:r w:rsidRPr="000A183F">
        <w:rPr>
          <w:szCs w:val="28"/>
        </w:rPr>
        <w:t xml:space="preserve">на основании </w:t>
      </w:r>
      <w:r>
        <w:rPr>
          <w:szCs w:val="28"/>
        </w:rPr>
        <w:t xml:space="preserve">заявления Сидоровой Л.А., Сидорова Б.С. от 02.12.2019 № 3919, а именно – на </w:t>
      </w:r>
      <w:r w:rsidRPr="000A183F">
        <w:rPr>
          <w:szCs w:val="28"/>
        </w:rPr>
        <w:t>«</w:t>
      </w:r>
      <w:r>
        <w:rPr>
          <w:szCs w:val="28"/>
        </w:rPr>
        <w:t xml:space="preserve">Блокированная жилая </w:t>
      </w:r>
      <w:r>
        <w:rPr>
          <w:szCs w:val="28"/>
        </w:rPr>
        <w:lastRenderedPageBreak/>
        <w:t>застройка</w:t>
      </w:r>
      <w:r w:rsidRPr="000A183F">
        <w:rPr>
          <w:szCs w:val="28"/>
        </w:rPr>
        <w:t>»</w:t>
      </w:r>
      <w:r>
        <w:rPr>
          <w:szCs w:val="28"/>
        </w:rPr>
        <w:t xml:space="preserve">, установленный для территориальной зоны </w:t>
      </w:r>
      <w:r w:rsidRPr="00FA3CEE">
        <w:rPr>
          <w:szCs w:val="28"/>
        </w:rPr>
        <w:t>Ж</w:t>
      </w:r>
      <w:r>
        <w:rPr>
          <w:szCs w:val="28"/>
        </w:rPr>
        <w:t>З</w:t>
      </w:r>
      <w:r w:rsidRPr="00FA3CEE">
        <w:rPr>
          <w:szCs w:val="28"/>
        </w:rPr>
        <w:t xml:space="preserve"> «Зона </w:t>
      </w:r>
      <w:r>
        <w:rPr>
          <w:szCs w:val="28"/>
        </w:rPr>
        <w:t xml:space="preserve">застройки </w:t>
      </w:r>
      <w:proofErr w:type="spellStart"/>
      <w:r>
        <w:rPr>
          <w:szCs w:val="28"/>
        </w:rPr>
        <w:t>среднеэтажными</w:t>
      </w:r>
      <w:proofErr w:type="spellEnd"/>
      <w:r>
        <w:rPr>
          <w:szCs w:val="28"/>
        </w:rPr>
        <w:t xml:space="preserve"> жилыми домами</w:t>
      </w:r>
      <w:r w:rsidRPr="00FA3CEE">
        <w:rPr>
          <w:szCs w:val="28"/>
        </w:rPr>
        <w:t>»</w:t>
      </w:r>
      <w:r>
        <w:rPr>
          <w:szCs w:val="28"/>
        </w:rPr>
        <w:t xml:space="preserve"> </w:t>
      </w:r>
      <w:r w:rsidRPr="00921DA8">
        <w:rPr>
          <w:szCs w:val="28"/>
        </w:rPr>
        <w:t xml:space="preserve">Правилами землепользования и застройки </w:t>
      </w:r>
      <w:proofErr w:type="spellStart"/>
      <w:r w:rsidRPr="00921DA8">
        <w:rPr>
          <w:szCs w:val="28"/>
        </w:rPr>
        <w:t>Усть-Качкинского</w:t>
      </w:r>
      <w:proofErr w:type="spellEnd"/>
      <w:r w:rsidRPr="00921DA8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28.09.2017 № 253</w:t>
      </w:r>
      <w:r>
        <w:rPr>
          <w:szCs w:val="28"/>
        </w:rPr>
        <w:t>.</w:t>
      </w:r>
    </w:p>
    <w:p w:rsidR="00A66623" w:rsidRPr="00762EC1" w:rsidRDefault="00A66623" w:rsidP="00A66623">
      <w:pPr>
        <w:spacing w:line="320" w:lineRule="exact"/>
        <w:ind w:firstLine="720"/>
        <w:jc w:val="both"/>
      </w:pPr>
      <w:r>
        <w:t>2</w:t>
      </w:r>
      <w:r w:rsidRPr="00F3585D">
        <w:t xml:space="preserve">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A66623" w:rsidRDefault="00A66623" w:rsidP="00A66623">
      <w:pPr>
        <w:spacing w:line="32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A66623" w:rsidRPr="00F3585D" w:rsidRDefault="00A66623" w:rsidP="00A66623">
      <w:pPr>
        <w:spacing w:line="32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A66623" w:rsidRDefault="00A66623" w:rsidP="00A66623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 xml:space="preserve">направить </w:t>
      </w:r>
      <w:r>
        <w:rPr>
          <w:szCs w:val="28"/>
        </w:rPr>
        <w:t>сообщение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</w:p>
    <w:p w:rsidR="00A66623" w:rsidRDefault="00A66623" w:rsidP="00A66623">
      <w:pPr>
        <w:spacing w:line="32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A66623" w:rsidRDefault="00A66623" w:rsidP="00A66623">
      <w:pPr>
        <w:spacing w:line="320" w:lineRule="exact"/>
        <w:ind w:firstLine="720"/>
        <w:jc w:val="both"/>
      </w:pPr>
      <w:r>
        <w:t>3. Заинтересованные лица вправе до 20 апреля 2020 года представить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</w:t>
      </w:r>
      <w:r w:rsidR="00C6251B">
        <w:t> </w:t>
      </w:r>
      <w:r>
        <w:t xml:space="preserve">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A66623" w:rsidRDefault="00A66623" w:rsidP="00A66623">
      <w:pPr>
        <w:spacing w:line="320" w:lineRule="exact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постановления о назначении публичных слушаний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A66623" w:rsidRDefault="00A66623" w:rsidP="00A66623">
      <w:pPr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 Сидорову Лидию Алексеевну, Сидорова Бориса Степановича.</w:t>
      </w:r>
    </w:p>
    <w:p w:rsidR="00A66623" w:rsidRDefault="00A66623" w:rsidP="00A66623">
      <w:pPr>
        <w:spacing w:line="320" w:lineRule="exact"/>
        <w:ind w:firstLine="709"/>
        <w:jc w:val="both"/>
      </w:pPr>
      <w:r>
        <w:t xml:space="preserve">6. 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A66623" w:rsidRDefault="00A66623" w:rsidP="00A66623">
      <w:pPr>
        <w:spacing w:line="320" w:lineRule="exact"/>
        <w:ind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A66623" w:rsidRPr="00762EC1" w:rsidRDefault="00A66623" w:rsidP="00A66623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A66623" w:rsidRPr="00F3585D" w:rsidRDefault="00A66623" w:rsidP="00A66623">
      <w:pPr>
        <w:spacing w:line="320" w:lineRule="exact"/>
        <w:ind w:firstLine="720"/>
        <w:jc w:val="both"/>
      </w:pPr>
    </w:p>
    <w:p w:rsidR="00A66623" w:rsidRPr="00F3585D" w:rsidRDefault="00A66623" w:rsidP="00A66623">
      <w:pPr>
        <w:spacing w:line="320" w:lineRule="exact"/>
        <w:ind w:firstLine="720"/>
        <w:jc w:val="both"/>
      </w:pPr>
    </w:p>
    <w:p w:rsidR="00A66623" w:rsidRPr="00A66623" w:rsidRDefault="00A66623" w:rsidP="00A66623">
      <w:pPr>
        <w:spacing w:line="320" w:lineRule="exact"/>
      </w:pPr>
      <w:r>
        <w:t>Глава</w:t>
      </w:r>
      <w:r w:rsidRPr="00486EF4">
        <w:t xml:space="preserve"> муниципального района                                        </w:t>
      </w:r>
      <w:r>
        <w:t xml:space="preserve">  </w:t>
      </w:r>
      <w:r w:rsidRPr="00486EF4">
        <w:t xml:space="preserve"> </w:t>
      </w:r>
      <w:r>
        <w:t xml:space="preserve">  </w:t>
      </w:r>
      <w:r w:rsidRPr="00486EF4">
        <w:t xml:space="preserve">                   </w:t>
      </w:r>
      <w:r>
        <w:t>А.П. Кузнецов</w:t>
      </w:r>
    </w:p>
    <w:p w:rsidR="00B11238" w:rsidRPr="00A66623" w:rsidRDefault="00B11238" w:rsidP="00A66623">
      <w:pPr>
        <w:spacing w:line="320" w:lineRule="exact"/>
        <w:rPr>
          <w:szCs w:val="28"/>
          <w:lang w:val="x-none"/>
        </w:rPr>
      </w:pPr>
    </w:p>
    <w:sectPr w:rsidR="00B11238" w:rsidRPr="00A66623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BC" w:rsidRDefault="00F670BC">
      <w:r>
        <w:separator/>
      </w:r>
    </w:p>
  </w:endnote>
  <w:endnote w:type="continuationSeparator" w:id="0">
    <w:p w:rsidR="00F670BC" w:rsidRDefault="00F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55" w:rsidRDefault="00A6662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BC" w:rsidRDefault="00F670BC">
      <w:r>
        <w:separator/>
      </w:r>
    </w:p>
  </w:footnote>
  <w:footnote w:type="continuationSeparator" w:id="0">
    <w:p w:rsidR="00F670BC" w:rsidRDefault="00F6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55" w:rsidRDefault="00A666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5E55" w:rsidRDefault="002F5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55" w:rsidRDefault="00A666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3186">
      <w:rPr>
        <w:rStyle w:val="ac"/>
        <w:noProof/>
      </w:rPr>
      <w:t>2</w:t>
    </w:r>
    <w:r>
      <w:rPr>
        <w:rStyle w:val="ac"/>
      </w:rPr>
      <w:fldChar w:fldCharType="end"/>
    </w:r>
  </w:p>
  <w:p w:rsidR="002F5E55" w:rsidRDefault="002F5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38"/>
    <w:rsid w:val="00263186"/>
    <w:rsid w:val="002F5E55"/>
    <w:rsid w:val="00A66623"/>
    <w:rsid w:val="00B11238"/>
    <w:rsid w:val="00C6251B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6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6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3CD3-4E64-490C-8B8F-B40D440E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(3)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2020-03-31T09:50:00Z</dcterms:created>
  <dcterms:modified xsi:type="dcterms:W3CDTF">2020-03-31T09:50:00Z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